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2" w:rsidRDefault="00D37F5A">
      <w:pPr>
        <w:pStyle w:val="a3"/>
        <w:widowControl/>
        <w:spacing w:before="75" w:beforeAutospacing="0" w:after="75" w:afterAutospacing="0"/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>关于</w:t>
      </w:r>
      <w:r w:rsidR="007C6D68">
        <w:rPr>
          <w:rFonts w:ascii="宋体" w:eastAsia="宋体" w:hAnsi="宋体" w:cs="宋体" w:hint="eastAsia"/>
          <w:b/>
          <w:color w:val="000000"/>
          <w:sz w:val="36"/>
          <w:szCs w:val="36"/>
        </w:rPr>
        <w:t>学习</w:t>
      </w:r>
      <w:r w:rsidR="007C6D68" w:rsidRPr="007C6D68">
        <w:rPr>
          <w:rFonts w:ascii="宋体" w:eastAsia="宋体" w:hAnsi="宋体" w:cs="宋体" w:hint="eastAsia"/>
          <w:b/>
          <w:color w:val="000000"/>
          <w:sz w:val="36"/>
          <w:szCs w:val="36"/>
        </w:rPr>
        <w:t>《学生会、研究生会干部自律公约》</w:t>
      </w:r>
      <w:r w:rsidR="007C6D68">
        <w:rPr>
          <w:rFonts w:ascii="宋体" w:eastAsia="宋体" w:hAnsi="宋体" w:cs="宋体" w:hint="eastAsia"/>
          <w:b/>
          <w:color w:val="000000"/>
          <w:sz w:val="36"/>
          <w:szCs w:val="36"/>
        </w:rPr>
        <w:t>的通知</w:t>
      </w:r>
    </w:p>
    <w:p w:rsidR="00BB30D2" w:rsidRDefault="00BB30D2">
      <w:pPr>
        <w:pStyle w:val="a3"/>
        <w:widowControl/>
        <w:spacing w:before="75" w:beforeAutospacing="0" w:after="75" w:afterAutospacing="0"/>
        <w:rPr>
          <w:rFonts w:ascii="Tahoma" w:eastAsia="Tahoma" w:hAnsi="Tahoma" w:cs="Tahoma"/>
          <w:color w:val="000000"/>
          <w:sz w:val="18"/>
          <w:szCs w:val="18"/>
        </w:rPr>
      </w:pPr>
    </w:p>
    <w:p w:rsidR="00BB30D2" w:rsidRDefault="006E484E">
      <w:pPr>
        <w:widowControl/>
        <w:spacing w:before="75" w:after="75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全体学生干部</w:t>
      </w:r>
      <w:r w:rsidR="00D37F5A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：</w:t>
      </w:r>
    </w:p>
    <w:p w:rsidR="00BB30D2" w:rsidRDefault="006E484E" w:rsidP="007C6D68">
      <w:pPr>
        <w:widowControl/>
        <w:spacing w:before="75" w:after="75" w:line="360" w:lineRule="auto"/>
        <w:ind w:firstLineChars="200" w:firstLine="56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近日，多所大学出现学生干部</w:t>
      </w:r>
      <w:r w:rsidRPr="006E484E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拿着鸡毛当令箭，满身官气，满口官话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的不良作风。</w:t>
      </w:r>
      <w:r w:rsidRPr="006E484E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我们学生组织不能漠视、容忍这些问题。为建设一支胸怀理想、心系同学、品学兼优、作风扎实的工作骨干队伍，共同维护组织形象，更好履行工作职责，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现具体通知如下:</w:t>
      </w:r>
    </w:p>
    <w:p w:rsidR="007C6D68" w:rsidRDefault="00D37F5A" w:rsidP="007C6D68">
      <w:pPr>
        <w:widowControl/>
        <w:spacing w:before="75" w:after="75" w:line="360" w:lineRule="auto"/>
        <w:ind w:firstLine="20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1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、</w:t>
      </w:r>
      <w:r w:rsidR="007C6D68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请我院所有学生干部认真学习《学生会、研究生会干部自律公约》（附件一）</w:t>
      </w:r>
      <w:r w:rsidR="007C6D68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；</w:t>
      </w:r>
    </w:p>
    <w:p w:rsidR="007C6D68" w:rsidRDefault="00D37F5A" w:rsidP="007C6D68">
      <w:pPr>
        <w:widowControl/>
        <w:spacing w:before="75" w:after="75" w:line="360" w:lineRule="auto"/>
        <w:ind w:firstLine="20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2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、</w:t>
      </w:r>
      <w:r w:rsidR="007C6D68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各学生组织、学生干部对外或对内下发的文件通知，请仔细斟酌是否符合身份及言语是否得当</w:t>
      </w:r>
      <w:r w:rsidR="007C6D68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；</w:t>
      </w:r>
    </w:p>
    <w:p w:rsidR="00BB30D2" w:rsidRDefault="00D37F5A" w:rsidP="007C6D68">
      <w:pPr>
        <w:widowControl/>
        <w:spacing w:before="75" w:after="75" w:line="360" w:lineRule="auto"/>
        <w:ind w:firstLine="20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3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、</w:t>
      </w:r>
      <w:r w:rsidR="007C6D68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不得擅自收取各种会费、培训、活动等费用。要根据学生组织建设和发展实际需要，把组织规模控制在恰当的范围。未经学校主管部门审核批准，不得向加入者收取会费、学习培训、活动等费用</w:t>
      </w:r>
      <w:r w:rsidR="007C6D68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；</w:t>
      </w:r>
    </w:p>
    <w:p w:rsidR="007C6D68" w:rsidRDefault="007C6D68" w:rsidP="007C6D68">
      <w:pPr>
        <w:widowControl/>
        <w:spacing w:before="75" w:after="75" w:line="360" w:lineRule="auto"/>
        <w:ind w:firstLineChars="100" w:firstLine="280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4、招新后部门成员严格把关要通过展示学生组织自身的价值、新生加入后可能获得的成长等吸引新生，避免功利主义在学生工作中蔓延。</w:t>
      </w:r>
      <w:r w:rsidR="00D37F5A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 xml:space="preserve">     </w:t>
      </w:r>
      <w:bookmarkStart w:id="0" w:name="_GoBack"/>
      <w:bookmarkEnd w:id="0"/>
      <w:r w:rsidR="00D37F5A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 xml:space="preserve"> </w:t>
      </w:r>
    </w:p>
    <w:p w:rsidR="00F41CA5" w:rsidRDefault="00D37F5A">
      <w:pPr>
        <w:widowControl/>
        <w:spacing w:before="75" w:after="75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 xml:space="preserve">                                       </w:t>
      </w:r>
    </w:p>
    <w:p w:rsidR="00BB30D2" w:rsidRDefault="00D37F5A" w:rsidP="00F41CA5">
      <w:pPr>
        <w:widowControl/>
        <w:spacing w:before="75" w:after="75"/>
        <w:ind w:firstLineChars="2400" w:firstLine="6720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体育学院团委</w:t>
      </w:r>
    </w:p>
    <w:p w:rsidR="00BB30D2" w:rsidRDefault="00D37F5A">
      <w:pPr>
        <w:widowControl/>
        <w:spacing w:before="75" w:after="75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 xml:space="preserve">                                             2018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10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18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日</w:t>
      </w:r>
    </w:p>
    <w:p w:rsidR="00BB30D2" w:rsidRDefault="00BB30D2">
      <w:pPr>
        <w:widowControl/>
        <w:spacing w:afterLines="100" w:after="240"/>
        <w:jc w:val="center"/>
        <w:rPr>
          <w:rFonts w:ascii="方正大标宋简体" w:eastAsia="方正大标宋简体" w:hAnsi="宋体" w:cs="宋体"/>
          <w:b/>
          <w:kern w:val="0"/>
          <w:sz w:val="44"/>
          <w:szCs w:val="44"/>
        </w:rPr>
      </w:pPr>
    </w:p>
    <w:p w:rsidR="00BB30D2" w:rsidRDefault="00BB30D2">
      <w:pPr>
        <w:widowControl/>
        <w:spacing w:afterLines="100" w:after="240"/>
        <w:jc w:val="center"/>
        <w:rPr>
          <w:rFonts w:ascii="方正大标宋简体" w:eastAsia="方正大标宋简体" w:hAnsi="宋体" w:cs="宋体"/>
          <w:b/>
          <w:kern w:val="0"/>
          <w:sz w:val="44"/>
          <w:szCs w:val="44"/>
        </w:rPr>
      </w:pPr>
    </w:p>
    <w:p w:rsidR="00BB30D2" w:rsidRDefault="00BB30D2">
      <w:pPr>
        <w:widowControl/>
        <w:spacing w:afterLines="100" w:after="240"/>
        <w:jc w:val="center"/>
        <w:rPr>
          <w:rFonts w:ascii="方正大标宋简体" w:eastAsia="方正大标宋简体" w:hAnsi="宋体" w:cs="宋体"/>
          <w:b/>
          <w:kern w:val="0"/>
          <w:sz w:val="44"/>
          <w:szCs w:val="44"/>
        </w:rPr>
      </w:pPr>
    </w:p>
    <w:p w:rsidR="00BB30D2" w:rsidRDefault="00BB30D2">
      <w:pPr>
        <w:widowControl/>
        <w:spacing w:afterLines="100" w:after="240"/>
        <w:jc w:val="center"/>
        <w:rPr>
          <w:rFonts w:ascii="方正大标宋简体" w:eastAsia="方正大标宋简体" w:hAnsi="宋体" w:cs="宋体"/>
          <w:b/>
          <w:kern w:val="0"/>
          <w:sz w:val="44"/>
          <w:szCs w:val="44"/>
        </w:rPr>
      </w:pPr>
    </w:p>
    <w:p w:rsidR="00BB30D2" w:rsidRDefault="00BB30D2">
      <w:pPr>
        <w:widowControl/>
        <w:spacing w:afterLines="100" w:after="240"/>
        <w:jc w:val="center"/>
        <w:rPr>
          <w:rFonts w:ascii="方正大标宋简体" w:eastAsia="方正大标宋简体" w:hAnsi="宋体" w:cs="宋体"/>
          <w:b/>
          <w:kern w:val="0"/>
          <w:sz w:val="44"/>
          <w:szCs w:val="44"/>
        </w:rPr>
      </w:pPr>
    </w:p>
    <w:p w:rsidR="00BB30D2" w:rsidRDefault="00BB30D2">
      <w:pPr>
        <w:widowControl/>
        <w:spacing w:afterLines="100" w:after="240"/>
        <w:jc w:val="center"/>
        <w:rPr>
          <w:rFonts w:ascii="方正大标宋简体" w:eastAsia="方正大标宋简体" w:hAnsi="宋体" w:cs="宋体"/>
          <w:b/>
          <w:kern w:val="0"/>
          <w:sz w:val="44"/>
          <w:szCs w:val="44"/>
        </w:rPr>
      </w:pPr>
    </w:p>
    <w:p w:rsidR="00BB30D2" w:rsidRDefault="00D37F5A">
      <w:pPr>
        <w:widowControl/>
        <w:spacing w:before="75" w:after="75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附件一：</w:t>
      </w:r>
    </w:p>
    <w:p w:rsidR="00BB30D2" w:rsidRDefault="00D37F5A">
      <w:pPr>
        <w:widowControl/>
        <w:spacing w:afterLines="100" w:after="240"/>
        <w:jc w:val="center"/>
        <w:rPr>
          <w:rFonts w:ascii="方正大标宋简体" w:eastAsia="方正大标宋简体" w:hAnsi="宋体" w:cs="宋体"/>
          <w:b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b/>
          <w:kern w:val="0"/>
          <w:sz w:val="36"/>
          <w:szCs w:val="36"/>
        </w:rPr>
        <w:t>关于发起《学生会、研究生会干部自律公约》的倡</w:t>
      </w:r>
      <w:r>
        <w:rPr>
          <w:rFonts w:ascii="方正大标宋简体" w:eastAsia="方正大标宋简体" w:hAnsi="宋体" w:cs="宋体" w:hint="eastAsia"/>
          <w:b/>
          <w:kern w:val="0"/>
          <w:sz w:val="36"/>
          <w:szCs w:val="36"/>
        </w:rPr>
        <w:t>议</w:t>
      </w:r>
    </w:p>
    <w:p w:rsidR="00BB30D2" w:rsidRDefault="00D37F5A">
      <w:pPr>
        <w:widowControl/>
        <w:rPr>
          <w:rFonts w:ascii="方正仿宋简体" w:eastAsia="方正仿宋简体" w:hAnsi="宋体" w:cs="宋体"/>
          <w:bCs/>
          <w:kern w:val="0"/>
          <w:sz w:val="22"/>
        </w:rPr>
      </w:pPr>
      <w:r>
        <w:rPr>
          <w:rFonts w:ascii="方正仿宋简体" w:eastAsia="方正仿宋简体" w:hAnsi="宋体" w:cs="宋体" w:hint="eastAsia"/>
          <w:bCs/>
          <w:kern w:val="0"/>
          <w:sz w:val="22"/>
        </w:rPr>
        <w:t>学生会、研究生会的同学们：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一段时期以来，部分学校学生会的工作和干部中存在的功利化、庸俗化问题受到社会广泛关注，我们学生组织不能漠视、容忍这些问题。为建设一支胸怀理想、心系同学、品学兼优、作风扎实的工作骨干队伍，共同维护组织形象，更好履行工作职责，我们发起此倡议，约定如下守则。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黑体简体" w:eastAsia="方正黑体简体" w:hAnsi="宋体" w:cs="宋体" w:hint="eastAsia"/>
          <w:bCs/>
          <w:kern w:val="0"/>
          <w:sz w:val="22"/>
        </w:rPr>
        <w:t>第一条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 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恪守学生本分。我们要带头勤奋学习，学好专业知识，培养科学精神，模范遵守法律法规、校规校纪和学术规范，不能倒置本末、荒废学业，不能因学生工作而迟到早退缺课旷课。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黑体简体" w:eastAsia="方正黑体简体" w:hAnsi="宋体" w:cs="宋体" w:hint="eastAsia"/>
          <w:bCs/>
          <w:kern w:val="0"/>
          <w:sz w:val="22"/>
        </w:rPr>
        <w:t>第二条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 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牢记本会宗旨。我们要把努力为同学服务作为主要目的，从同学中来、到同学中去，认真倾听广大同学诉求，积极畅通校园沟通协调渠道，实心实意帮助同学解决困难。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黑体简体" w:eastAsia="方正黑体简体" w:hAnsi="宋体" w:cs="宋体" w:hint="eastAsia"/>
          <w:bCs/>
          <w:kern w:val="0"/>
          <w:sz w:val="22"/>
        </w:rPr>
        <w:t>第三条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 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永葆理想主义情怀。我们要珍惜代表服务同学的荣誉和锻炼能力的机会，公私分明，甘于奉献，不借组织平台为个人“镀金”“铺路”，不借担任学生干部机会谋求“加分”“保研”等私利。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黑体简体" w:eastAsia="方正黑体简体" w:hAnsi="宋体" w:cs="宋体" w:hint="eastAsia"/>
          <w:bCs/>
          <w:kern w:val="0"/>
          <w:sz w:val="22"/>
        </w:rPr>
        <w:t>第四条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 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扎扎实实做事。我们要把让广大同学满意作为工作目标，反对漂浮作风，反对形式主义。要扎根同学、勤于交流、求真务实，力戒模仿行政化的工作方式。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黑体简体" w:eastAsia="方正黑体简体" w:hAnsi="宋体" w:cs="宋体" w:hint="eastAsia"/>
          <w:bCs/>
          <w:kern w:val="0"/>
          <w:sz w:val="22"/>
        </w:rPr>
        <w:t>第五条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 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营造平等氛围。我们要牢记自己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的首要身份是学生，牢记学生会、研究生会工作的本质是群众工作，坚决反对“官”本位思想和作风，彼此互相帮助、平等相待，不追求头衔、不装腔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lastRenderedPageBreak/>
        <w:t>作势。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黑体简体" w:eastAsia="方正黑体简体" w:hAnsi="宋体" w:cs="宋体" w:hint="eastAsia"/>
          <w:bCs/>
          <w:kern w:val="0"/>
          <w:sz w:val="22"/>
        </w:rPr>
        <w:t>第六条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 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摒弃庸俗习气。我们要努力建设充满朝气、干净纯粹的组织文化，不吃吃喝喝、贪图玩乐、讲求排场，要克服精致利己思想，坚决抵制社会不良习气侵蚀。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奋斗无止境、永远在路上。我们期待有更多学生会、研究生会组织和投身其中、为之努力的同学们，能够响应和参与此倡议并立即行动起来，从自己做起、从身边做起、从每件事情做起，让责任、奉献和自律常驻心间，彰显我们充满朝气、积极向上的底色，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共同锻造我们新的形象、创造我们新的业绩！</w:t>
      </w:r>
    </w:p>
    <w:p w:rsidR="00BB30D2" w:rsidRDefault="00D37F5A">
      <w:pPr>
        <w:widowControl/>
        <w:rPr>
          <w:rFonts w:ascii="方正仿宋简体" w:eastAsia="方正仿宋简体" w:hAnsi="宋体" w:cs="宋体"/>
          <w:bCs/>
          <w:kern w:val="0"/>
          <w:sz w:val="22"/>
        </w:rPr>
      </w:pP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倡议人：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北京大学学生会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 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、清华大学研究生会、中国人民大学研究生会、北京师范大学学生会、北京城市学院学生会、南开大学学生会、河北大学学生会、山西大学学生会、内蒙古大学学生会、大连理工大学研究生会、吉林大学学生会、哈尔滨工程大学学生会、复旦大学研究生会、同济大学学生会、南京大学研究生会、浙江大学学生会、中国科学技术大学学生会、厦门大学学生会、南昌大学学生会、山东大学学生会、郑州大学学生会、华中科技大学研究生会、中南大学学生会、中山大学学生会、华南理工大学学生会、广西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师范大学学生会、海南大学学生会、四川大学研究生会、重庆大学学生会、重庆电子工程职业学院学生会、贵州大学学生会、云南大学学生会、西藏大学学生会、西安交通大学学生会、兰州大学学生会、青海师范大学学生会、宁夏大学学生会、新疆大学学生会、石河子大学学生会、中国科学院大学学生会、中国社会科学院研究生院研究生会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br/>
        <w:t xml:space="preserve">                                        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 xml:space="preserve">                      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 xml:space="preserve"> </w:t>
      </w:r>
      <w:r>
        <w:rPr>
          <w:rFonts w:ascii="方正仿宋简体" w:eastAsia="方正仿宋简体" w:hAnsi="宋体" w:cs="宋体" w:hint="eastAsia"/>
          <w:bCs/>
          <w:kern w:val="0"/>
          <w:sz w:val="22"/>
        </w:rPr>
        <w:t>二</w:t>
      </w:r>
      <w:r>
        <w:rPr>
          <w:rFonts w:ascii="宋体" w:eastAsia="宋体" w:hAnsi="宋体" w:cs="宋体" w:hint="eastAsia"/>
          <w:bCs/>
          <w:kern w:val="0"/>
          <w:sz w:val="22"/>
        </w:rPr>
        <w:t>〇</w:t>
      </w:r>
      <w:r>
        <w:rPr>
          <w:rFonts w:ascii="方正仿宋简体" w:eastAsia="方正仿宋简体" w:hAnsi="方正仿宋简体" w:cs="方正仿宋简体" w:hint="eastAsia"/>
          <w:bCs/>
          <w:kern w:val="0"/>
          <w:sz w:val="22"/>
        </w:rPr>
        <w:t>一八年十月六日</w:t>
      </w:r>
    </w:p>
    <w:p w:rsidR="00BB30D2" w:rsidRDefault="00BB30D2">
      <w:pPr>
        <w:rPr>
          <w:rFonts w:ascii="方正仿宋简体" w:eastAsia="方正仿宋简体"/>
          <w:b/>
          <w:sz w:val="30"/>
          <w:szCs w:val="30"/>
        </w:rPr>
      </w:pPr>
    </w:p>
    <w:sectPr w:rsidR="00BB30D2">
      <w:pgSz w:w="11901" w:h="15819"/>
      <w:pgMar w:top="2098" w:right="1418" w:bottom="1985" w:left="1418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5A" w:rsidRDefault="00D37F5A" w:rsidP="007C6D68">
      <w:r>
        <w:separator/>
      </w:r>
    </w:p>
  </w:endnote>
  <w:endnote w:type="continuationSeparator" w:id="0">
    <w:p w:rsidR="00D37F5A" w:rsidRDefault="00D37F5A" w:rsidP="007C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5A" w:rsidRDefault="00D37F5A" w:rsidP="007C6D68">
      <w:r>
        <w:separator/>
      </w:r>
    </w:p>
  </w:footnote>
  <w:footnote w:type="continuationSeparator" w:id="0">
    <w:p w:rsidR="00D37F5A" w:rsidRDefault="00D37F5A" w:rsidP="007C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HorizontalSpacing w:val="105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7"/>
    <w:rsid w:val="001F7194"/>
    <w:rsid w:val="00546881"/>
    <w:rsid w:val="006E484E"/>
    <w:rsid w:val="007C6D68"/>
    <w:rsid w:val="00BB30D2"/>
    <w:rsid w:val="00BE3522"/>
    <w:rsid w:val="00D37F5A"/>
    <w:rsid w:val="00D50D17"/>
    <w:rsid w:val="00F41CA5"/>
    <w:rsid w:val="03CB0BB1"/>
    <w:rsid w:val="2662442A"/>
    <w:rsid w:val="6F04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D9B64"/>
  <w15:docId w15:val="{56E6EDD2-C981-45F7-A787-9C7E4393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7C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C6D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C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C6D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</dc:creator>
  <cp:lastModifiedBy>sicau</cp:lastModifiedBy>
  <cp:revision>2</cp:revision>
  <dcterms:created xsi:type="dcterms:W3CDTF">2018-10-12T02:26:00Z</dcterms:created>
  <dcterms:modified xsi:type="dcterms:W3CDTF">2018-10-18T09:04:00Z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2052-10.1.0.7359</vt:lpwstr>
  </property>
</Properties>
</file>