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91" w:rsidRDefault="00AC5B15" w:rsidP="004F3D4D">
      <w:pPr>
        <w:widowControl/>
        <w:shd w:val="clear" w:color="auto" w:fill="FFFFFF"/>
        <w:spacing w:beforeLines="50" w:afterLines="50" w:line="360" w:lineRule="auto"/>
        <w:jc w:val="center"/>
        <w:outlineLvl w:val="0"/>
        <w:rPr>
          <w:rFonts w:ascii="方正大标宋_GBK" w:eastAsia="方正大标宋_GBK" w:hAnsi="方正大标宋_GBK" w:cs="方正大标宋_GBK"/>
          <w:color w:val="000000"/>
          <w:kern w:val="0"/>
          <w:sz w:val="44"/>
          <w:szCs w:val="44"/>
        </w:rPr>
      </w:pPr>
      <w:bookmarkStart w:id="0" w:name="_Toc29952"/>
      <w:r>
        <w:rPr>
          <w:rFonts w:ascii="方正大标宋_GBK" w:eastAsia="方正大标宋_GBK" w:hAnsi="方正大标宋_GBK" w:cs="方正大标宋_GBK" w:hint="eastAsia"/>
          <w:color w:val="000000"/>
          <w:kern w:val="0"/>
          <w:sz w:val="44"/>
          <w:szCs w:val="44"/>
        </w:rPr>
        <w:t>2018年四川省大学生游泳比赛竞赛规程</w:t>
      </w:r>
      <w:bookmarkEnd w:id="0"/>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根据四川省教育厅办公室关于2018年四川省普通高等学校体育竞赛活动安排计划的通知（川教厅办涵{2018}</w:t>
      </w:r>
      <w:r w:rsidR="0010680A">
        <w:rPr>
          <w:rFonts w:ascii="宋体" w:hAnsi="宋体" w:cs="宋体" w:hint="eastAsia"/>
          <w:sz w:val="28"/>
          <w:szCs w:val="28"/>
        </w:rPr>
        <w:t>7</w:t>
      </w:r>
      <w:r>
        <w:rPr>
          <w:rFonts w:ascii="宋体" w:hAnsi="宋体" w:cs="宋体" w:hint="eastAsia"/>
          <w:sz w:val="28"/>
          <w:szCs w:val="28"/>
        </w:rPr>
        <w:t>号），现将2018年</w:t>
      </w:r>
      <w:r>
        <w:rPr>
          <w:rFonts w:ascii="宋体" w:hAnsi="宋体" w:cs="宋体" w:hint="eastAsia"/>
          <w:sz w:val="28"/>
          <w:szCs w:val="28"/>
          <w:lang w:val="zh-CN"/>
        </w:rPr>
        <w:t>四川省四川省大学生游泳比赛</w:t>
      </w:r>
      <w:r>
        <w:rPr>
          <w:rFonts w:ascii="宋体" w:hAnsi="宋体" w:cs="宋体" w:hint="eastAsia"/>
          <w:sz w:val="28"/>
          <w:szCs w:val="28"/>
        </w:rPr>
        <w:t>竞赛规程通知如下：</w:t>
      </w:r>
    </w:p>
    <w:p w:rsidR="00141691" w:rsidRDefault="00141691">
      <w:pPr>
        <w:spacing w:line="500" w:lineRule="exact"/>
        <w:ind w:firstLine="560"/>
        <w:rPr>
          <w:rFonts w:ascii="宋体" w:hAnsi="宋体" w:cs="宋体"/>
          <w:sz w:val="28"/>
          <w:szCs w:val="28"/>
        </w:rPr>
      </w:pPr>
    </w:p>
    <w:p w:rsidR="00141691" w:rsidRDefault="00AC5B15">
      <w:pPr>
        <w:spacing w:line="500" w:lineRule="exact"/>
        <w:rPr>
          <w:rFonts w:ascii="宋体" w:hAnsi="宋体" w:cs="宋体"/>
          <w:sz w:val="28"/>
          <w:szCs w:val="28"/>
        </w:rPr>
      </w:pPr>
      <w:r>
        <w:rPr>
          <w:rFonts w:ascii="宋体" w:hAnsi="宋体" w:cs="宋体" w:hint="eastAsia"/>
          <w:sz w:val="28"/>
          <w:szCs w:val="28"/>
        </w:rPr>
        <w:t>一、主办单位：四川省教育厅</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协办单位：四川省学生体育艺术协会</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 xml:space="preserve">          四川省高等教育学会体育研究分会</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执行单位: 成都市高校体育协会</w:t>
      </w:r>
    </w:p>
    <w:p w:rsidR="00141691" w:rsidRDefault="00AC5B15">
      <w:pPr>
        <w:spacing w:line="500" w:lineRule="exact"/>
        <w:ind w:firstLineChars="200" w:firstLine="560"/>
        <w:rPr>
          <w:rFonts w:ascii="宋体" w:hAnsi="宋体" w:cs="宋体"/>
          <w:sz w:val="28"/>
          <w:szCs w:val="28"/>
        </w:rPr>
      </w:pPr>
      <w:r>
        <w:rPr>
          <w:rFonts w:ascii="宋体" w:hAnsi="宋体" w:cs="宋体" w:hint="eastAsia"/>
          <w:sz w:val="28"/>
          <w:szCs w:val="28"/>
        </w:rPr>
        <w:t>承办单位：电子科技大学</w:t>
      </w:r>
      <w:bookmarkStart w:id="1" w:name="_GoBack"/>
      <w:bookmarkEnd w:id="1"/>
    </w:p>
    <w:p w:rsidR="00141691" w:rsidRDefault="00141691">
      <w:pPr>
        <w:spacing w:line="500" w:lineRule="exact"/>
        <w:rPr>
          <w:rFonts w:ascii="宋体" w:hAnsi="宋体" w:cs="宋体"/>
          <w:sz w:val="28"/>
          <w:szCs w:val="28"/>
        </w:rPr>
      </w:pPr>
    </w:p>
    <w:p w:rsidR="00141691" w:rsidRDefault="00AC5B15">
      <w:pPr>
        <w:spacing w:line="500" w:lineRule="exact"/>
        <w:rPr>
          <w:rFonts w:ascii="宋体" w:hAnsi="宋体" w:cs="宋体"/>
          <w:sz w:val="28"/>
          <w:szCs w:val="28"/>
        </w:rPr>
      </w:pPr>
      <w:r>
        <w:rPr>
          <w:rFonts w:ascii="宋体" w:hAnsi="宋体" w:cs="宋体" w:hint="eastAsia"/>
          <w:sz w:val="28"/>
          <w:szCs w:val="28"/>
        </w:rPr>
        <w:t>二、比赛时间和地点：</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时间：201</w:t>
      </w:r>
      <w:r w:rsidR="004F3D4D">
        <w:rPr>
          <w:rFonts w:ascii="宋体" w:hAnsi="宋体" w:cs="宋体" w:hint="eastAsia"/>
          <w:sz w:val="28"/>
          <w:szCs w:val="28"/>
        </w:rPr>
        <w:t>8</w:t>
      </w:r>
      <w:r>
        <w:rPr>
          <w:rFonts w:ascii="宋体" w:hAnsi="宋体" w:cs="宋体" w:hint="eastAsia"/>
          <w:sz w:val="28"/>
          <w:szCs w:val="28"/>
        </w:rPr>
        <w:t>年6月2日（星期六）—3日（星期天）</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地点：电子科技大学清水河校区游泳馆</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地址：四川省成都市高新西区西源大道　邮编：610000</w:t>
      </w:r>
    </w:p>
    <w:p w:rsidR="00141691" w:rsidRDefault="00AC5B15">
      <w:pPr>
        <w:spacing w:line="500" w:lineRule="exact"/>
        <w:rPr>
          <w:rFonts w:ascii="宋体" w:hAnsi="宋体" w:cs="宋体"/>
          <w:sz w:val="28"/>
          <w:szCs w:val="28"/>
        </w:rPr>
      </w:pPr>
      <w:r>
        <w:rPr>
          <w:rFonts w:ascii="宋体" w:hAnsi="宋体" w:cs="宋体" w:hint="eastAsia"/>
          <w:sz w:val="28"/>
          <w:szCs w:val="28"/>
        </w:rPr>
        <w:t>三、参加单位：</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四川省普通高等院校（包括普通高等院校、高等职业院校、高等体育院校）。</w:t>
      </w:r>
    </w:p>
    <w:p w:rsidR="00141691" w:rsidRDefault="00AC5B15">
      <w:pPr>
        <w:numPr>
          <w:ilvl w:val="0"/>
          <w:numId w:val="1"/>
        </w:numPr>
        <w:spacing w:line="500" w:lineRule="exact"/>
        <w:rPr>
          <w:rFonts w:ascii="宋体" w:hAnsi="宋体" w:cs="宋体"/>
          <w:sz w:val="28"/>
          <w:szCs w:val="28"/>
        </w:rPr>
      </w:pPr>
      <w:r>
        <w:rPr>
          <w:rFonts w:ascii="宋体" w:hAnsi="宋体" w:cs="宋体" w:hint="eastAsia"/>
          <w:sz w:val="28"/>
          <w:szCs w:val="28"/>
        </w:rPr>
        <w:t>竞赛项目</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1．甲组（高水平组）20项</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自由泳： 50米 100米、200米、400米  800米</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蛙  泳： 50米 100米、200米</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仰  泳： 50米 100米、200米</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蝶  泳： 50米  100米、200米</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混合泳：200米、400米</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 xml:space="preserve">接  力：8×50米自由泳接力 </w:t>
      </w:r>
      <w:bookmarkStart w:id="2" w:name="_Hlk511939027"/>
      <w:r>
        <w:rPr>
          <w:rFonts w:ascii="宋体" w:hAnsi="宋体" w:cs="宋体" w:hint="eastAsia"/>
          <w:sz w:val="28"/>
          <w:szCs w:val="28"/>
        </w:rPr>
        <w:t>4×100米自由泳接力</w:t>
      </w:r>
      <w:bookmarkEnd w:id="2"/>
      <w:r>
        <w:rPr>
          <w:rFonts w:ascii="宋体" w:hAnsi="宋体" w:cs="宋体" w:hint="eastAsia"/>
          <w:sz w:val="28"/>
          <w:szCs w:val="28"/>
        </w:rPr>
        <w:t>、4×100米混合泳接力，4×200米自由泳接力</w:t>
      </w:r>
    </w:p>
    <w:p w:rsidR="00141691" w:rsidRDefault="00AC5B15">
      <w:pPr>
        <w:spacing w:line="500" w:lineRule="exact"/>
        <w:rPr>
          <w:rFonts w:ascii="宋体" w:hAnsi="宋体" w:cs="宋体"/>
          <w:sz w:val="28"/>
          <w:szCs w:val="28"/>
        </w:rPr>
      </w:pPr>
      <w:r>
        <w:rPr>
          <w:rFonts w:ascii="宋体" w:hAnsi="宋体" w:cs="宋体" w:hint="eastAsia"/>
          <w:sz w:val="28"/>
          <w:szCs w:val="28"/>
        </w:rPr>
        <w:lastRenderedPageBreak/>
        <w:t xml:space="preserve">    2．乙组(体育专业组）19项</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自由泳：50米 100米、200米、400米、</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蛙  泳： 50米 100米、200米、</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仰  泳： 50米 100米、200米</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蝶  泳： 50米  100米、200米</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w:t>
      </w:r>
      <w:bookmarkStart w:id="3" w:name="_Hlk511941181"/>
      <w:r>
        <w:rPr>
          <w:rFonts w:ascii="宋体" w:hAnsi="宋体" w:cs="宋体" w:hint="eastAsia"/>
          <w:sz w:val="28"/>
          <w:szCs w:val="28"/>
        </w:rPr>
        <w:t>混合泳： 200米、400米</w:t>
      </w:r>
    </w:p>
    <w:bookmarkEnd w:id="3"/>
    <w:p w:rsidR="00141691" w:rsidRDefault="00AC5B15">
      <w:pPr>
        <w:spacing w:line="500" w:lineRule="exact"/>
        <w:ind w:firstLine="560"/>
        <w:rPr>
          <w:rFonts w:ascii="宋体" w:hAnsi="宋体" w:cs="宋体"/>
          <w:sz w:val="28"/>
          <w:szCs w:val="28"/>
        </w:rPr>
      </w:pPr>
      <w:r>
        <w:rPr>
          <w:rFonts w:ascii="宋体" w:hAnsi="宋体" w:cs="宋体" w:hint="eastAsia"/>
          <w:sz w:val="28"/>
          <w:szCs w:val="28"/>
        </w:rPr>
        <w:t>接  力：8×50米自由泳接力 4×100米自由泳接力  4×100米混合泳接力</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b/>
          <w:bCs/>
          <w:sz w:val="28"/>
          <w:szCs w:val="28"/>
        </w:rPr>
        <w:t xml:space="preserve"> </w:t>
      </w:r>
      <w:r>
        <w:rPr>
          <w:rFonts w:ascii="宋体" w:hAnsi="宋体" w:cs="宋体" w:hint="eastAsia"/>
          <w:sz w:val="28"/>
          <w:szCs w:val="28"/>
        </w:rPr>
        <w:t>3．丙组（普通院校组）14项</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w:t>
      </w:r>
      <w:bookmarkStart w:id="4" w:name="_Hlk511856744"/>
      <w:r>
        <w:rPr>
          <w:rFonts w:ascii="宋体" w:hAnsi="宋体" w:cs="宋体" w:hint="eastAsia"/>
          <w:sz w:val="28"/>
          <w:szCs w:val="28"/>
        </w:rPr>
        <w:t>自由泳：50米、100米、200米</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蛙  泳：50米、100米 </w:t>
      </w:r>
      <w:r>
        <w:rPr>
          <w:rFonts w:ascii="宋体" w:hAnsi="宋体" w:cs="宋体"/>
          <w:sz w:val="28"/>
          <w:szCs w:val="28"/>
        </w:rPr>
        <w:t xml:space="preserve"> </w:t>
      </w:r>
      <w:r>
        <w:rPr>
          <w:rFonts w:ascii="宋体" w:hAnsi="宋体" w:cs="宋体" w:hint="eastAsia"/>
          <w:sz w:val="28"/>
          <w:szCs w:val="28"/>
        </w:rPr>
        <w:t>200米</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仰  泳：50米、100米</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蝶  泳：50米、100米</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混合泳： 200米、</w:t>
      </w:r>
    </w:p>
    <w:bookmarkEnd w:id="4"/>
    <w:p w:rsidR="00141691" w:rsidRDefault="00AC5B15">
      <w:pPr>
        <w:spacing w:line="500" w:lineRule="exact"/>
        <w:ind w:firstLine="560"/>
        <w:rPr>
          <w:rFonts w:ascii="宋体" w:hAnsi="宋体" w:cs="宋体"/>
          <w:sz w:val="28"/>
          <w:szCs w:val="28"/>
        </w:rPr>
      </w:pPr>
      <w:r>
        <w:rPr>
          <w:rFonts w:ascii="宋体" w:hAnsi="宋体" w:cs="宋体" w:hint="eastAsia"/>
          <w:sz w:val="28"/>
          <w:szCs w:val="28"/>
        </w:rPr>
        <w:t xml:space="preserve">接  力：4×50米蛙泳接力  4×50米自由泳接力 </w:t>
      </w:r>
      <w:r>
        <w:rPr>
          <w:rFonts w:ascii="宋体" w:hAnsi="宋体" w:cs="宋体"/>
          <w:sz w:val="28"/>
          <w:szCs w:val="28"/>
        </w:rPr>
        <w:t xml:space="preserve"> </w:t>
      </w:r>
      <w:r>
        <w:rPr>
          <w:rFonts w:ascii="宋体" w:hAnsi="宋体" w:cs="宋体" w:hint="eastAsia"/>
          <w:sz w:val="28"/>
          <w:szCs w:val="28"/>
        </w:rPr>
        <w:t>8×50米蛙泳接力（4男+4女，或者3男+5女）</w:t>
      </w:r>
    </w:p>
    <w:p w:rsidR="00141691" w:rsidRDefault="00AC5B15">
      <w:pPr>
        <w:spacing w:line="500" w:lineRule="exact"/>
        <w:rPr>
          <w:rFonts w:ascii="宋体" w:hAnsi="宋体" w:cs="宋体"/>
          <w:sz w:val="28"/>
          <w:szCs w:val="28"/>
        </w:rPr>
      </w:pPr>
      <w:r>
        <w:rPr>
          <w:rFonts w:ascii="宋体" w:hAnsi="宋体" w:cs="宋体" w:hint="eastAsia"/>
          <w:sz w:val="28"/>
          <w:szCs w:val="28"/>
        </w:rPr>
        <w:t>五、竞赛办法：</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（一）竞赛分组</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1. 甲组：普通高校</w:t>
      </w:r>
      <w:r>
        <w:rPr>
          <w:rFonts w:ascii="宋体" w:hAnsi="宋体" w:cs="宋体" w:hint="eastAsia"/>
          <w:sz w:val="28"/>
          <w:szCs w:val="28"/>
          <w:lang w:val="zh-CN"/>
        </w:rPr>
        <w:t>正式录取的高水平运动员、体育学院（系）运动训练专业大学生。</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2、乙组：</w:t>
      </w:r>
      <w:r>
        <w:rPr>
          <w:rFonts w:ascii="宋体" w:hAnsi="宋体" w:cs="宋体" w:hint="eastAsia"/>
          <w:sz w:val="28"/>
          <w:szCs w:val="28"/>
          <w:lang w:val="zh-CN"/>
        </w:rPr>
        <w:t>经国家统一招生考试按照“文化成绩</w:t>
      </w:r>
      <w:r>
        <w:rPr>
          <w:rFonts w:ascii="宋体" w:hAnsi="宋体" w:cs="宋体" w:hint="eastAsia"/>
          <w:sz w:val="28"/>
          <w:szCs w:val="28"/>
        </w:rPr>
        <w:t>、</w:t>
      </w:r>
      <w:r>
        <w:rPr>
          <w:rFonts w:ascii="宋体" w:hAnsi="宋体" w:cs="宋体" w:hint="eastAsia"/>
          <w:sz w:val="28"/>
          <w:szCs w:val="28"/>
          <w:lang w:val="zh-CN"/>
        </w:rPr>
        <w:t>体育成绩双上线”正式录取的体育专业大学生。</w:t>
      </w:r>
    </w:p>
    <w:p w:rsidR="00141691" w:rsidRDefault="00AC5B15">
      <w:pPr>
        <w:spacing w:line="500" w:lineRule="exact"/>
        <w:ind w:firstLine="560"/>
        <w:rPr>
          <w:rFonts w:ascii="宋体" w:hAnsi="宋体" w:cs="宋体"/>
          <w:sz w:val="28"/>
          <w:szCs w:val="28"/>
          <w:lang w:val="zh-CN"/>
        </w:rPr>
      </w:pPr>
      <w:r>
        <w:rPr>
          <w:rFonts w:ascii="宋体" w:hAnsi="宋体" w:cs="宋体" w:hint="eastAsia"/>
          <w:sz w:val="28"/>
          <w:szCs w:val="28"/>
        </w:rPr>
        <w:t xml:space="preserve">3．丙组： </w:t>
      </w:r>
      <w:r>
        <w:rPr>
          <w:rFonts w:ascii="宋体" w:hAnsi="宋体" w:cs="宋体" w:hint="eastAsia"/>
          <w:sz w:val="28"/>
          <w:szCs w:val="28"/>
          <w:lang w:val="zh-CN"/>
        </w:rPr>
        <w:t>经国家统一招生考试正式录取普通大学生。</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（二）报名规定</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1．各参赛单位限报男、女队，甲组每队运动员各限报总数不超过24名（男、女各不超过14名）专业注册队员（限报男、女各1人）；乙组每队运动员各限报总数不超过16名（男、女各不超过10名）；</w:t>
      </w:r>
      <w:r>
        <w:rPr>
          <w:rFonts w:ascii="宋体" w:hAnsi="宋体" w:cs="宋体" w:hint="eastAsia"/>
          <w:sz w:val="28"/>
          <w:szCs w:val="28"/>
        </w:rPr>
        <w:lastRenderedPageBreak/>
        <w:t xml:space="preserve">丙组每队运动员各限报总数不超过16名（男、女各不超过10名）；   </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2．各参赛单位报领队1名，每队报1-2名教练、随队裁判一名。</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3．甲组每单位参加每项目限报4人，每人限报3项（注册运动员限报2项，可兼报接力）。乙组、丙组每名运动员限报2项个人项目，每个项目每队限报2人（可兼报接力）。</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（三）竞赛规则</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1．本次比赛执行中国游泳协会审定最新的《游泳竞赛规则》及中国游泳协会颁发的有关补充规则的通知。</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2．参赛超过8人的50米、100米项目采用预、决赛，其他项目采用一次性决赛。</w:t>
      </w:r>
    </w:p>
    <w:p w:rsidR="00141691" w:rsidRDefault="00AC5B15">
      <w:pPr>
        <w:spacing w:line="500" w:lineRule="exact"/>
        <w:rPr>
          <w:rFonts w:ascii="宋体" w:hAnsi="宋体" w:cs="宋体"/>
          <w:sz w:val="28"/>
          <w:szCs w:val="28"/>
        </w:rPr>
      </w:pPr>
      <w:r>
        <w:rPr>
          <w:rFonts w:ascii="宋体" w:hAnsi="宋体" w:cs="宋体" w:hint="eastAsia"/>
          <w:sz w:val="28"/>
          <w:szCs w:val="28"/>
        </w:rPr>
        <w:t>六、运动员资格</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1．运动员必须是具有中华人民共和国国籍和中华人民共和国居民身份证（第二代）或香港、澳门特别行政区身份证，并按照教育部关于全国普通高等学校统一招生考试、录取的有关规定，经考生所在地普通高等学校招生委员会（办公室）审核录取，并在“中国高等教育学生信息网”注册的普通全日制在校学生，且思想进步、文化课考试成绩合格、遵守运动员守则、经县级以上医院检查证明身体健康并适宜参加所报项目比赛者。</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2．所有报名参赛运动员须为16—28周岁,即(2002年8月31日至1990年9 月1日期间出生者)，且入大学时（专科或本科）年龄不超过22周岁，研究生，博士生不限。</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3.报到时须向组委会交验参赛学校学生录检表复印件及相关证明。无招生录检表证明的学生一律不得参赛。</w:t>
      </w:r>
    </w:p>
    <w:p w:rsidR="00141691" w:rsidRDefault="00AC5B15">
      <w:pPr>
        <w:spacing w:line="500" w:lineRule="exact"/>
        <w:rPr>
          <w:rFonts w:ascii="宋体" w:hAnsi="宋体" w:cs="宋体"/>
          <w:sz w:val="28"/>
          <w:szCs w:val="28"/>
        </w:rPr>
      </w:pPr>
      <w:r>
        <w:rPr>
          <w:rFonts w:ascii="宋体" w:hAnsi="宋体" w:cs="宋体" w:hint="eastAsia"/>
          <w:sz w:val="28"/>
          <w:szCs w:val="28"/>
        </w:rPr>
        <w:t>七、报名和报到</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（一）报名截止时间：2018年5月20日。电子科技大学体育部网页下载比赛规程、报名表，按规程要求填报名，发至邮箱：2244415 @qq.com；纸质报名表需用EMS快递寄达至：成都市高新西区西源大</w:t>
      </w:r>
      <w:r>
        <w:rPr>
          <w:rFonts w:ascii="宋体" w:hAnsi="宋体" w:cs="宋体" w:hint="eastAsia"/>
          <w:sz w:val="28"/>
          <w:szCs w:val="28"/>
        </w:rPr>
        <w:lastRenderedPageBreak/>
        <w:t xml:space="preserve">道电子科技大学清水河校区体育部 李  念收 邮编:611731 </w:t>
      </w:r>
    </w:p>
    <w:p w:rsidR="00141691" w:rsidRDefault="00AC5B15">
      <w:pPr>
        <w:spacing w:line="500" w:lineRule="exact"/>
        <w:rPr>
          <w:rFonts w:ascii="宋体" w:hAnsi="宋体" w:cs="宋体"/>
          <w:sz w:val="28"/>
          <w:szCs w:val="28"/>
        </w:rPr>
      </w:pPr>
      <w:r>
        <w:rPr>
          <w:rFonts w:ascii="宋体" w:hAnsi="宋体" w:cs="宋体" w:hint="eastAsia"/>
          <w:sz w:val="28"/>
          <w:szCs w:val="28"/>
        </w:rPr>
        <w:t>办公室电话：028-61830350</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（二）报到</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1、 报到时间：2018年6月1日上午9:</w:t>
      </w:r>
      <w:r w:rsidR="00A23D60">
        <w:rPr>
          <w:rFonts w:ascii="宋体" w:hAnsi="宋体" w:cs="宋体" w:hint="eastAsia"/>
          <w:sz w:val="28"/>
          <w:szCs w:val="28"/>
        </w:rPr>
        <w:t>3</w:t>
      </w:r>
      <w:r>
        <w:rPr>
          <w:rFonts w:ascii="宋体" w:hAnsi="宋体" w:cs="宋体" w:hint="eastAsia"/>
          <w:sz w:val="28"/>
          <w:szCs w:val="28"/>
        </w:rPr>
        <w:t>0---下午14:30。</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2、 报到地点：电子科技大学清水河校区体育中心篮球馆：南2号门，报到时交纳纪律保证金（现金）和“人身意外伤害保险”复印件。</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3、报到须知：</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（1）</w:t>
      </w:r>
      <w:r w:rsidR="00A23D60">
        <w:rPr>
          <w:rFonts w:ascii="宋体" w:hAnsi="宋体" w:cs="宋体" w:hint="eastAsia"/>
          <w:sz w:val="28"/>
          <w:szCs w:val="28"/>
        </w:rPr>
        <w:t>根据教体[1997]9号《全国学生体育竞赛管理规定》第四章第二十八条“参加比赛的各队必须按照要求办理全体人员比赛期间阶段性人身保险文件，否则不得参加比赛”的规定，希望各参赛队提前在学校所在地保险机构为全体人员办理阶段性保险（含往返赛区途中及比赛期间）。各单位报到时，须向赛会交验保险单据。未办理者，不能参加比赛。</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（2）</w:t>
      </w:r>
      <w:r w:rsidR="00A23D60">
        <w:rPr>
          <w:rFonts w:ascii="宋体" w:hAnsi="宋体" w:cs="宋体" w:hint="eastAsia"/>
          <w:sz w:val="28"/>
          <w:szCs w:val="28"/>
        </w:rPr>
        <w:t>参赛的运动员须携带本人二代身份证、校招办盖章的招生录检表复印件、学生证、保险单、体检表，若证件携带不全者将不允许参加比赛。</w:t>
      </w:r>
    </w:p>
    <w:p w:rsidR="00141691" w:rsidRDefault="00AC5B15">
      <w:pPr>
        <w:spacing w:line="500" w:lineRule="exact"/>
        <w:rPr>
          <w:rFonts w:ascii="宋体" w:hAnsi="宋体" w:cs="宋体"/>
          <w:sz w:val="28"/>
          <w:szCs w:val="28"/>
        </w:rPr>
      </w:pPr>
      <w:r>
        <w:rPr>
          <w:rFonts w:ascii="宋体" w:hAnsi="宋体" w:cs="宋体" w:hint="eastAsia"/>
          <w:sz w:val="28"/>
          <w:szCs w:val="28"/>
        </w:rPr>
        <w:t>八、费用</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1.凡报名的各运动队缴纳报名费1</w:t>
      </w:r>
      <w:r w:rsidR="000740B1">
        <w:rPr>
          <w:rFonts w:ascii="宋体" w:hAnsi="宋体" w:cs="宋体" w:hint="eastAsia"/>
          <w:sz w:val="28"/>
          <w:szCs w:val="28"/>
        </w:rPr>
        <w:t>2</w:t>
      </w:r>
      <w:r>
        <w:rPr>
          <w:rFonts w:ascii="宋体" w:hAnsi="宋体" w:cs="宋体" w:hint="eastAsia"/>
          <w:sz w:val="28"/>
          <w:szCs w:val="28"/>
        </w:rPr>
        <w:t>00元，裁判费800元，纪律保证金1000元，（保证金收取现金，如比赛没有出现违规则全额退回保证金）。</w:t>
      </w:r>
    </w:p>
    <w:p w:rsidR="00141691" w:rsidRDefault="00AC5B15">
      <w:pPr>
        <w:spacing w:line="500" w:lineRule="exact"/>
        <w:ind w:leftChars="-100" w:left="-210" w:firstLine="561"/>
        <w:rPr>
          <w:rFonts w:ascii="宋体" w:hAnsi="宋体" w:cs="宋体"/>
          <w:sz w:val="28"/>
          <w:szCs w:val="28"/>
        </w:rPr>
      </w:pPr>
      <w:r>
        <w:rPr>
          <w:rFonts w:ascii="宋体" w:hAnsi="宋体" w:cs="宋体" w:hint="eastAsia"/>
          <w:sz w:val="28"/>
          <w:szCs w:val="28"/>
        </w:rPr>
        <w:t>2.本次比赛缴费通过现金或转账形式完成（账号：51001870469051500221单位：成都市高等学校体育协会  开户行：中国建设银行股份有限公司成都川大支行）请各参赛队在2018年5月23日前将经费缴清（保证金：报到现场缴纳现金）。转账形式请注明参加游泳比赛。</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 xml:space="preserve">3、缴费联系人：李霞老师  电话：028-85418331   13608086527 </w:t>
      </w:r>
    </w:p>
    <w:p w:rsidR="00141691" w:rsidRDefault="00AC5B15">
      <w:pPr>
        <w:spacing w:line="500" w:lineRule="exact"/>
        <w:rPr>
          <w:rFonts w:ascii="宋体" w:hAnsi="宋体" w:cs="宋体"/>
          <w:sz w:val="28"/>
          <w:szCs w:val="28"/>
        </w:rPr>
      </w:pPr>
      <w:r>
        <w:rPr>
          <w:rFonts w:ascii="宋体" w:hAnsi="宋体" w:cs="宋体" w:hint="eastAsia"/>
          <w:sz w:val="28"/>
          <w:szCs w:val="28"/>
        </w:rPr>
        <w:lastRenderedPageBreak/>
        <w:t xml:space="preserve">    4.各参赛单位往返差旅费、食宿费均自行解决。</w:t>
      </w:r>
    </w:p>
    <w:p w:rsidR="000740B1" w:rsidRDefault="00AC5B15">
      <w:pPr>
        <w:spacing w:line="500" w:lineRule="exact"/>
        <w:rPr>
          <w:rFonts w:ascii="宋体" w:hAnsi="宋体" w:cs="宋体"/>
          <w:sz w:val="28"/>
          <w:szCs w:val="28"/>
        </w:rPr>
      </w:pPr>
      <w:r>
        <w:rPr>
          <w:rFonts w:ascii="宋体" w:hAnsi="宋体" w:cs="宋体" w:hint="eastAsia"/>
          <w:sz w:val="28"/>
          <w:szCs w:val="28"/>
        </w:rPr>
        <w:t xml:space="preserve">    5.</w:t>
      </w:r>
      <w:r w:rsidR="000740B1" w:rsidRPr="000740B1">
        <w:rPr>
          <w:rFonts w:ascii="宋体" w:hAnsi="宋体" w:cs="宋体" w:hint="eastAsia"/>
          <w:sz w:val="28"/>
          <w:szCs w:val="28"/>
        </w:rPr>
        <w:t>现将</w:t>
      </w:r>
      <w:r w:rsidR="000740B1">
        <w:rPr>
          <w:rFonts w:ascii="宋体" w:hAnsi="宋体" w:cs="宋体" w:hint="eastAsia"/>
          <w:sz w:val="28"/>
          <w:szCs w:val="28"/>
        </w:rPr>
        <w:t>学校</w:t>
      </w:r>
      <w:r w:rsidR="000740B1" w:rsidRPr="000740B1">
        <w:rPr>
          <w:rFonts w:ascii="宋体" w:hAnsi="宋体" w:cs="宋体" w:hint="eastAsia"/>
          <w:sz w:val="28"/>
          <w:szCs w:val="28"/>
        </w:rPr>
        <w:t>周边酒店住宿电话告之</w:t>
      </w:r>
      <w:r w:rsidR="000740B1">
        <w:rPr>
          <w:rFonts w:ascii="宋体" w:hAnsi="宋体" w:cs="宋体" w:hint="eastAsia"/>
          <w:sz w:val="28"/>
          <w:szCs w:val="28"/>
        </w:rPr>
        <w:t>各单位，请</w:t>
      </w:r>
      <w:r w:rsidR="000740B1" w:rsidRPr="000740B1">
        <w:rPr>
          <w:rFonts w:ascii="宋体" w:hAnsi="宋体" w:cs="宋体" w:hint="eastAsia"/>
          <w:sz w:val="28"/>
          <w:szCs w:val="28"/>
        </w:rPr>
        <w:t>提前做好准备，预定住宿</w:t>
      </w:r>
      <w:r w:rsidR="000740B1">
        <w:rPr>
          <w:rFonts w:ascii="宋体" w:hAnsi="宋体" w:cs="宋体" w:hint="eastAsia"/>
          <w:sz w:val="28"/>
          <w:szCs w:val="28"/>
        </w:rPr>
        <w:t>。</w:t>
      </w:r>
    </w:p>
    <w:p w:rsidR="000740B1" w:rsidRDefault="000740B1">
      <w:pPr>
        <w:spacing w:line="500" w:lineRule="exact"/>
        <w:rPr>
          <w:rFonts w:ascii="宋体" w:hAnsi="宋体" w:cs="宋体"/>
          <w:sz w:val="28"/>
          <w:szCs w:val="28"/>
        </w:rPr>
      </w:pPr>
      <w:r w:rsidRPr="000740B1">
        <w:rPr>
          <w:rFonts w:ascii="宋体" w:hAnsi="宋体" w:cs="宋体" w:hint="eastAsia"/>
          <w:sz w:val="28"/>
          <w:szCs w:val="28"/>
        </w:rPr>
        <w:t>天府丽都酒店8791677</w:t>
      </w:r>
      <w:r>
        <w:rPr>
          <w:rFonts w:ascii="宋体" w:hAnsi="宋体" w:cs="宋体" w:hint="eastAsia"/>
          <w:sz w:val="28"/>
          <w:szCs w:val="28"/>
        </w:rPr>
        <w:t>；</w:t>
      </w:r>
      <w:r w:rsidRPr="000740B1">
        <w:rPr>
          <w:rFonts w:ascii="宋体" w:hAnsi="宋体" w:cs="宋体" w:hint="eastAsia"/>
          <w:sz w:val="28"/>
          <w:szCs w:val="28"/>
        </w:rPr>
        <w:t>芒果酒店84626880</w:t>
      </w:r>
      <w:r>
        <w:rPr>
          <w:rFonts w:ascii="宋体" w:hAnsi="宋体" w:cs="宋体" w:hint="eastAsia"/>
          <w:sz w:val="28"/>
          <w:szCs w:val="28"/>
        </w:rPr>
        <w:t>；</w:t>
      </w:r>
    </w:p>
    <w:p w:rsidR="000740B1" w:rsidRDefault="000740B1">
      <w:pPr>
        <w:spacing w:line="500" w:lineRule="exact"/>
        <w:rPr>
          <w:rFonts w:ascii="宋体" w:hAnsi="宋体" w:cs="宋体"/>
          <w:sz w:val="28"/>
          <w:szCs w:val="28"/>
        </w:rPr>
      </w:pPr>
      <w:r w:rsidRPr="000740B1">
        <w:rPr>
          <w:rFonts w:ascii="宋体" w:hAnsi="宋体" w:cs="宋体" w:hint="eastAsia"/>
          <w:sz w:val="28"/>
          <w:szCs w:val="28"/>
        </w:rPr>
        <w:t>红旗宾馆85323939</w:t>
      </w:r>
      <w:r>
        <w:rPr>
          <w:rFonts w:ascii="宋体" w:hAnsi="宋体" w:cs="宋体" w:hint="eastAsia"/>
          <w:sz w:val="28"/>
          <w:szCs w:val="28"/>
        </w:rPr>
        <w:t>；</w:t>
      </w:r>
      <w:r w:rsidRPr="000740B1">
        <w:rPr>
          <w:rFonts w:ascii="宋体" w:hAnsi="宋体" w:cs="宋体" w:hint="eastAsia"/>
          <w:sz w:val="28"/>
          <w:szCs w:val="28"/>
        </w:rPr>
        <w:t>锦熙印象酒店87801777</w:t>
      </w:r>
      <w:r>
        <w:rPr>
          <w:rFonts w:ascii="宋体" w:hAnsi="宋体" w:cs="宋体" w:hint="eastAsia"/>
          <w:sz w:val="28"/>
          <w:szCs w:val="28"/>
        </w:rPr>
        <w:t>；</w:t>
      </w:r>
    </w:p>
    <w:p w:rsidR="000740B1" w:rsidRDefault="000740B1">
      <w:pPr>
        <w:spacing w:line="500" w:lineRule="exact"/>
        <w:rPr>
          <w:rFonts w:ascii="宋体" w:hAnsi="宋体" w:cs="宋体"/>
          <w:sz w:val="28"/>
          <w:szCs w:val="28"/>
        </w:rPr>
      </w:pPr>
      <w:r w:rsidRPr="000740B1">
        <w:rPr>
          <w:rFonts w:ascii="宋体" w:hAnsi="宋体" w:cs="宋体" w:hint="eastAsia"/>
          <w:sz w:val="28"/>
          <w:szCs w:val="28"/>
        </w:rPr>
        <w:t>全季酒店69008666</w:t>
      </w:r>
      <w:r>
        <w:rPr>
          <w:rFonts w:ascii="宋体" w:hAnsi="宋体" w:cs="宋体" w:hint="eastAsia"/>
          <w:sz w:val="28"/>
          <w:szCs w:val="28"/>
        </w:rPr>
        <w:t>；</w:t>
      </w:r>
      <w:r w:rsidRPr="000740B1">
        <w:rPr>
          <w:rFonts w:ascii="宋体" w:hAnsi="宋体" w:cs="宋体" w:hint="eastAsia"/>
          <w:sz w:val="28"/>
          <w:szCs w:val="28"/>
        </w:rPr>
        <w:t>格林豪泰酒店62531313</w:t>
      </w:r>
      <w:r>
        <w:rPr>
          <w:rFonts w:ascii="宋体" w:hAnsi="宋体" w:cs="宋体" w:hint="eastAsia"/>
          <w:sz w:val="28"/>
          <w:szCs w:val="28"/>
        </w:rPr>
        <w:t>；</w:t>
      </w:r>
    </w:p>
    <w:p w:rsidR="000740B1" w:rsidRDefault="000740B1">
      <w:pPr>
        <w:spacing w:line="500" w:lineRule="exact"/>
        <w:rPr>
          <w:rFonts w:ascii="宋体" w:hAnsi="宋体" w:cs="宋体"/>
          <w:sz w:val="28"/>
          <w:szCs w:val="28"/>
        </w:rPr>
      </w:pPr>
      <w:r w:rsidRPr="000740B1">
        <w:rPr>
          <w:rFonts w:ascii="宋体" w:hAnsi="宋体" w:cs="宋体" w:hint="eastAsia"/>
          <w:sz w:val="28"/>
          <w:szCs w:val="28"/>
        </w:rPr>
        <w:t>汉庭酒店89066699</w:t>
      </w:r>
      <w:r>
        <w:rPr>
          <w:rFonts w:ascii="宋体" w:hAnsi="宋体" w:cs="宋体" w:hint="eastAsia"/>
          <w:sz w:val="28"/>
          <w:szCs w:val="28"/>
        </w:rPr>
        <w:t>；</w:t>
      </w:r>
      <w:r w:rsidRPr="000740B1">
        <w:rPr>
          <w:rFonts w:ascii="宋体" w:hAnsi="宋体" w:cs="宋体" w:hint="eastAsia"/>
          <w:sz w:val="28"/>
          <w:szCs w:val="28"/>
        </w:rPr>
        <w:t>7天连锁87961277</w:t>
      </w:r>
      <w:r>
        <w:rPr>
          <w:rFonts w:ascii="宋体" w:hAnsi="宋体" w:cs="宋体" w:hint="eastAsia"/>
          <w:sz w:val="28"/>
          <w:szCs w:val="28"/>
        </w:rPr>
        <w:t>；</w:t>
      </w:r>
    </w:p>
    <w:p w:rsidR="000740B1" w:rsidRDefault="000740B1">
      <w:pPr>
        <w:spacing w:line="500" w:lineRule="exact"/>
        <w:rPr>
          <w:rFonts w:ascii="宋体" w:hAnsi="宋体" w:cs="宋体"/>
          <w:sz w:val="28"/>
          <w:szCs w:val="28"/>
        </w:rPr>
      </w:pPr>
      <w:r w:rsidRPr="000740B1">
        <w:rPr>
          <w:rFonts w:ascii="宋体" w:hAnsi="宋体" w:cs="宋体" w:hint="eastAsia"/>
          <w:sz w:val="28"/>
          <w:szCs w:val="28"/>
        </w:rPr>
        <w:t>天馨酒店87863322</w:t>
      </w:r>
      <w:r>
        <w:rPr>
          <w:rFonts w:ascii="宋体" w:hAnsi="宋体" w:cs="宋体" w:hint="eastAsia"/>
          <w:sz w:val="28"/>
          <w:szCs w:val="28"/>
        </w:rPr>
        <w:t>；</w:t>
      </w:r>
      <w:r w:rsidRPr="000740B1">
        <w:rPr>
          <w:rFonts w:ascii="宋体" w:hAnsi="宋体" w:cs="宋体" w:hint="eastAsia"/>
          <w:sz w:val="28"/>
          <w:szCs w:val="28"/>
        </w:rPr>
        <w:t>富蓉酒店87889899</w:t>
      </w:r>
      <w:r>
        <w:rPr>
          <w:rFonts w:ascii="宋体" w:hAnsi="宋体" w:cs="宋体" w:hint="eastAsia"/>
          <w:sz w:val="28"/>
          <w:szCs w:val="28"/>
        </w:rPr>
        <w:t>；</w:t>
      </w:r>
    </w:p>
    <w:p w:rsidR="00141691" w:rsidRDefault="00AC5B15">
      <w:pPr>
        <w:spacing w:line="500" w:lineRule="exact"/>
        <w:rPr>
          <w:rFonts w:ascii="宋体" w:hAnsi="宋体" w:cs="宋体"/>
          <w:sz w:val="28"/>
          <w:szCs w:val="28"/>
        </w:rPr>
      </w:pPr>
      <w:r>
        <w:rPr>
          <w:rFonts w:ascii="宋体" w:hAnsi="宋体" w:cs="宋体" w:hint="eastAsia"/>
          <w:sz w:val="28"/>
          <w:szCs w:val="28"/>
        </w:rPr>
        <w:t>需要在学校食堂就餐的单位需提前一天与黄毅老师联系：电话15308069178      。</w:t>
      </w:r>
    </w:p>
    <w:p w:rsidR="00141691" w:rsidRDefault="00AC5B15">
      <w:pPr>
        <w:spacing w:line="500" w:lineRule="exact"/>
        <w:rPr>
          <w:rFonts w:ascii="宋体" w:hAnsi="宋体" w:cs="宋体"/>
          <w:sz w:val="28"/>
          <w:szCs w:val="28"/>
        </w:rPr>
      </w:pPr>
      <w:r>
        <w:rPr>
          <w:rFonts w:ascii="宋体" w:hAnsi="宋体" w:cs="宋体" w:hint="eastAsia"/>
          <w:sz w:val="28"/>
          <w:szCs w:val="28"/>
        </w:rPr>
        <w:t>九、录取名次</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（一）单项比赛</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各项目参赛超过8人（队）的录取前八名，不足8人（队）的按实际参赛人（队）数录取，不足3人取消该项目比赛（接力除外），获得名次的予以颁发证书。</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（二）团体名次</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1、按总分分别录取各组男子和女子团体前8名；并颁发奖牌和证书。</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2、团体名次按该组运动员得分之和排列，积分多者名次列前，若积分相等则以第一名多者名次列前，若仍相等以第二名多者名次列前，依次类推。</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（三）体育道德风尚奖</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按参赛单位3:1比例评选，并颁发奖牌。</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(四)优秀运动员奖</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每个参赛单位推荐4名，并颁发荣誉证书。</w:t>
      </w:r>
    </w:p>
    <w:p w:rsidR="00141691" w:rsidRDefault="00AC5B15">
      <w:pPr>
        <w:spacing w:line="500" w:lineRule="exact"/>
        <w:rPr>
          <w:rFonts w:ascii="宋体" w:hAnsi="宋体" w:cs="宋体"/>
          <w:sz w:val="28"/>
          <w:szCs w:val="28"/>
        </w:rPr>
      </w:pPr>
      <w:r>
        <w:rPr>
          <w:rFonts w:ascii="宋体" w:hAnsi="宋体" w:cs="宋体" w:hint="eastAsia"/>
          <w:sz w:val="28"/>
          <w:szCs w:val="28"/>
        </w:rPr>
        <w:t>十、记分办法</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1．单项录取前八名按9、7、6、5、4、3、2、l计分。</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lastRenderedPageBreak/>
        <w:t>2．接力项目录取前八名按18、14、12、10、8、6、4、2计分。</w:t>
      </w:r>
    </w:p>
    <w:p w:rsidR="00141691" w:rsidRDefault="00AC5B15">
      <w:pPr>
        <w:spacing w:line="500" w:lineRule="exact"/>
        <w:rPr>
          <w:rFonts w:ascii="宋体" w:hAnsi="宋体" w:cs="宋体"/>
          <w:sz w:val="28"/>
          <w:szCs w:val="28"/>
        </w:rPr>
      </w:pPr>
      <w:r>
        <w:rPr>
          <w:rFonts w:ascii="宋体" w:hAnsi="宋体" w:cs="宋体" w:hint="eastAsia"/>
          <w:sz w:val="28"/>
          <w:szCs w:val="28"/>
        </w:rPr>
        <w:t>十一、运动员资格审查</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1．各参赛单位对本校报名运动员资格应严格把关，认真审核。</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2．运动员仅限参加本组比赛，不得跨组参加任何项目的比赛，违者取消该运动员比赛资格及取得的成绩。</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3．弘扬奥林匹克精神，端正赛风，真正赛出风格、赛出水平。大会资格审查由四川省大学生体育协会秘书处负责，将严格按照规定，在赛前、赛中和赛后对参赛运动员资格随时进行审查。如查出有违反规定、弄虚作假者，按照相关规定处罚。</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4．赛会期间如对参赛运动员资格问题有异议，可向大会资格审查委员会提交领队签字的申诉报告，并交纳申诉费800元，胜诉者申诉费归还申诉单位。</w:t>
      </w:r>
    </w:p>
    <w:p w:rsidR="00141691" w:rsidRDefault="00AC5B15">
      <w:pPr>
        <w:spacing w:line="500" w:lineRule="exact"/>
        <w:rPr>
          <w:rFonts w:ascii="宋体" w:hAnsi="宋体" w:cs="宋体"/>
          <w:sz w:val="28"/>
          <w:szCs w:val="28"/>
        </w:rPr>
      </w:pPr>
      <w:r>
        <w:rPr>
          <w:rFonts w:ascii="宋体" w:hAnsi="宋体" w:cs="宋体" w:hint="eastAsia"/>
          <w:sz w:val="28"/>
          <w:szCs w:val="28"/>
        </w:rPr>
        <w:t>十二、裁判员</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1．本次比赛仲裁和裁判由大会组委会统一选派。</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2. 裁判员请于2018年6月1日下午14:30报到。（报到地点电子科技大学清水河校区游泳馆）</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3.优秀裁判员按5:1的评选，并颁发荣誉证书。</w:t>
      </w:r>
    </w:p>
    <w:p w:rsidR="00141691" w:rsidRDefault="00AC5B15">
      <w:pPr>
        <w:spacing w:line="500" w:lineRule="exact"/>
        <w:rPr>
          <w:rFonts w:ascii="宋体" w:hAnsi="宋体" w:cs="宋体"/>
          <w:sz w:val="28"/>
          <w:szCs w:val="28"/>
        </w:rPr>
      </w:pPr>
      <w:r>
        <w:rPr>
          <w:rFonts w:ascii="宋体" w:hAnsi="宋体" w:cs="宋体" w:hint="eastAsia"/>
          <w:sz w:val="28"/>
          <w:szCs w:val="28"/>
        </w:rPr>
        <w:t xml:space="preserve">    4.裁判员必须按时报到学习并自备白色体恤、白色长裤、白色鞋子和最新游泳竞赛规则。</w:t>
      </w:r>
    </w:p>
    <w:p w:rsidR="00141691" w:rsidRDefault="00AC5B15">
      <w:pPr>
        <w:spacing w:line="500" w:lineRule="exact"/>
        <w:ind w:firstLine="560"/>
        <w:rPr>
          <w:rFonts w:ascii="宋体" w:hAnsi="宋体" w:cs="宋体"/>
          <w:sz w:val="28"/>
          <w:szCs w:val="28"/>
        </w:rPr>
      </w:pPr>
      <w:r>
        <w:rPr>
          <w:rFonts w:ascii="宋体" w:hAnsi="宋体" w:cs="宋体" w:hint="eastAsia"/>
          <w:sz w:val="28"/>
          <w:szCs w:val="28"/>
        </w:rPr>
        <w:t>5.2018年6月1日下午15:00在电子科大游泳馆会议室进行裁判员学习， 6月1日下午16：30在电子科大游泳馆会议室召开领队、教练员联席会，请各代表队领队、教练准时出席。</w:t>
      </w:r>
    </w:p>
    <w:p w:rsidR="00141691" w:rsidRDefault="00AC5B15" w:rsidP="00A23D60">
      <w:pPr>
        <w:spacing w:line="500" w:lineRule="exact"/>
        <w:rPr>
          <w:rFonts w:ascii="宋体" w:hAnsi="宋体" w:cs="宋体"/>
          <w:sz w:val="28"/>
          <w:szCs w:val="28"/>
        </w:rPr>
      </w:pPr>
      <w:r>
        <w:rPr>
          <w:rFonts w:ascii="宋体" w:hAnsi="宋体" w:cs="宋体" w:hint="eastAsia"/>
          <w:sz w:val="28"/>
          <w:szCs w:val="28"/>
        </w:rPr>
        <w:t>十三、本规程最终由大会组委会解释。</w:t>
      </w:r>
      <w:bookmarkStart w:id="5" w:name="_Toc11011"/>
      <w:bookmarkEnd w:id="5"/>
    </w:p>
    <w:p w:rsidR="00E53CF5" w:rsidRDefault="00E53CF5" w:rsidP="00A23D60">
      <w:pPr>
        <w:spacing w:line="500" w:lineRule="exact"/>
        <w:rPr>
          <w:rFonts w:ascii="宋体" w:hAnsi="宋体" w:cs="宋体"/>
          <w:sz w:val="28"/>
          <w:szCs w:val="28"/>
        </w:rPr>
      </w:pPr>
    </w:p>
    <w:p w:rsidR="00E53CF5" w:rsidRDefault="00E53CF5" w:rsidP="00A23D60">
      <w:pPr>
        <w:spacing w:line="500" w:lineRule="exact"/>
        <w:rPr>
          <w:rFonts w:ascii="宋体" w:hAnsi="宋体" w:cs="宋体"/>
          <w:sz w:val="28"/>
          <w:szCs w:val="28"/>
        </w:rPr>
      </w:pPr>
      <w:r>
        <w:rPr>
          <w:rFonts w:ascii="宋体" w:hAnsi="宋体" w:cs="宋体" w:hint="eastAsia"/>
          <w:sz w:val="28"/>
          <w:szCs w:val="28"/>
        </w:rPr>
        <w:t xml:space="preserve">                                       </w:t>
      </w:r>
      <w:r w:rsidR="003A0B15">
        <w:rPr>
          <w:rFonts w:ascii="宋体" w:hAnsi="宋体" w:cs="宋体" w:hint="eastAsia"/>
          <w:sz w:val="28"/>
          <w:szCs w:val="28"/>
        </w:rPr>
        <w:t xml:space="preserve">    大会组委会</w:t>
      </w:r>
    </w:p>
    <w:p w:rsidR="00E53CF5" w:rsidRPr="00E53CF5" w:rsidRDefault="00E53CF5" w:rsidP="00A23D60">
      <w:pPr>
        <w:spacing w:line="500" w:lineRule="exact"/>
        <w:rPr>
          <w:rFonts w:ascii="宋体" w:hAnsi="宋体" w:cs="宋体"/>
          <w:sz w:val="28"/>
          <w:szCs w:val="28"/>
        </w:rPr>
      </w:pPr>
      <w:r>
        <w:rPr>
          <w:rFonts w:ascii="宋体" w:hAnsi="宋体" w:cs="宋体" w:hint="eastAsia"/>
          <w:sz w:val="28"/>
          <w:szCs w:val="28"/>
        </w:rPr>
        <w:t xml:space="preserve">                                         2018年5月2日</w:t>
      </w:r>
    </w:p>
    <w:sectPr w:rsidR="00E53CF5" w:rsidRPr="00E53CF5" w:rsidSect="00141691">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BB0" w:rsidRDefault="00FF2BB0" w:rsidP="00141691">
      <w:r>
        <w:separator/>
      </w:r>
    </w:p>
  </w:endnote>
  <w:endnote w:type="continuationSeparator" w:id="0">
    <w:p w:rsidR="00FF2BB0" w:rsidRDefault="00FF2BB0" w:rsidP="00141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weight : 400">
    <w:altName w:val="Times New Roman"/>
    <w:charset w:val="00"/>
    <w:family w:val="auto"/>
    <w:pitch w:val="default"/>
    <w:sig w:usb0="00000000" w:usb1="00000000" w:usb2="00000000" w:usb3="00000000" w:csb0="00000000" w:csb1="00000000"/>
  </w:font>
  <w:font w:name="方正大标宋_GBK">
    <w:altName w:val="宋体"/>
    <w:charset w:val="86"/>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91" w:rsidRDefault="000D7D84">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filled="f" stroked="f" strokeweight=".5pt">
          <v:textbox style="mso-fit-shape-to-text:t" inset="0,0,0,0">
            <w:txbxContent>
              <w:p w:rsidR="00141691" w:rsidRDefault="000D7D84">
                <w:pPr>
                  <w:snapToGrid w:val="0"/>
                  <w:rPr>
                    <w:sz w:val="18"/>
                  </w:rPr>
                </w:pPr>
                <w:r>
                  <w:rPr>
                    <w:rFonts w:hint="eastAsia"/>
                    <w:sz w:val="18"/>
                  </w:rPr>
                  <w:fldChar w:fldCharType="begin"/>
                </w:r>
                <w:r w:rsidR="00AC5B15">
                  <w:rPr>
                    <w:rFonts w:hint="eastAsia"/>
                    <w:sz w:val="18"/>
                  </w:rPr>
                  <w:instrText xml:space="preserve"> PAGE  \* MERGEFORMAT </w:instrText>
                </w:r>
                <w:r>
                  <w:rPr>
                    <w:rFonts w:hint="eastAsia"/>
                    <w:sz w:val="18"/>
                  </w:rPr>
                  <w:fldChar w:fldCharType="separate"/>
                </w:r>
                <w:r w:rsidR="00654B2B">
                  <w:rPr>
                    <w:noProof/>
                    <w:sz w:val="18"/>
                  </w:rPr>
                  <w:t>6</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91" w:rsidRDefault="000D7D84">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filled="f" stroked="f" strokeweight=".5pt">
          <v:textbox style="mso-fit-shape-to-text:t" inset="0,0,0,0">
            <w:txbxContent>
              <w:p w:rsidR="00141691" w:rsidRDefault="000D7D84">
                <w:pPr>
                  <w:snapToGrid w:val="0"/>
                  <w:rPr>
                    <w:sz w:val="18"/>
                  </w:rPr>
                </w:pPr>
                <w:r>
                  <w:rPr>
                    <w:rFonts w:hint="eastAsia"/>
                    <w:sz w:val="18"/>
                  </w:rPr>
                  <w:fldChar w:fldCharType="begin"/>
                </w:r>
                <w:r w:rsidR="00AC5B15">
                  <w:rPr>
                    <w:rFonts w:hint="eastAsia"/>
                    <w:sz w:val="18"/>
                  </w:rPr>
                  <w:instrText xml:space="preserve"> PAGE  \* MERGEFORMAT </w:instrText>
                </w:r>
                <w:r>
                  <w:rPr>
                    <w:rFonts w:hint="eastAsia"/>
                    <w:sz w:val="18"/>
                  </w:rPr>
                  <w:fldChar w:fldCharType="separate"/>
                </w:r>
                <w:r w:rsidR="00654B2B">
                  <w:rPr>
                    <w:noProof/>
                    <w:sz w:val="18"/>
                  </w:rPr>
                  <w:t>5</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BB0" w:rsidRDefault="00FF2BB0" w:rsidP="00141691">
      <w:r>
        <w:separator/>
      </w:r>
    </w:p>
  </w:footnote>
  <w:footnote w:type="continuationSeparator" w:id="0">
    <w:p w:rsidR="00FF2BB0" w:rsidRDefault="00FF2BB0" w:rsidP="00141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91" w:rsidRDefault="00AC5B15">
    <w:pPr>
      <w:pStyle w:val="a5"/>
      <w:pBdr>
        <w:bottom w:val="single" w:sz="4" w:space="1" w:color="auto"/>
      </w:pBdr>
    </w:pPr>
    <w:r>
      <w:rPr>
        <w:rFonts w:hint="eastAsia"/>
        <w:noProof/>
      </w:rPr>
      <w:drawing>
        <wp:inline distT="0" distB="0" distL="114300" distR="114300">
          <wp:extent cx="1327785" cy="304165"/>
          <wp:effectExtent l="0" t="0" r="5715" b="6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327785" cy="3041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91" w:rsidRDefault="00AC5B15">
    <w:pPr>
      <w:pStyle w:val="a5"/>
      <w:pBdr>
        <w:bottom w:val="single" w:sz="4" w:space="1" w:color="auto"/>
      </w:pBdr>
      <w:jc w:val="right"/>
    </w:pPr>
    <w:r>
      <w:rPr>
        <w:rFonts w:ascii="黑体" w:eastAsia="黑体" w:hAnsi="黑体" w:cs="黑体" w:hint="eastAsia"/>
        <w:sz w:val="24"/>
        <w:szCs w:val="24"/>
      </w:rPr>
      <w:t>四川省大学生游泳比赛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8E1C1"/>
    <w:multiLevelType w:val="singleLevel"/>
    <w:tmpl w:val="5938E1C1"/>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DB2A02"/>
    <w:rsid w:val="00041F4A"/>
    <w:rsid w:val="000740B1"/>
    <w:rsid w:val="000D7D84"/>
    <w:rsid w:val="0010680A"/>
    <w:rsid w:val="00141691"/>
    <w:rsid w:val="00152541"/>
    <w:rsid w:val="00192695"/>
    <w:rsid w:val="001E7726"/>
    <w:rsid w:val="001F2ABF"/>
    <w:rsid w:val="00372B21"/>
    <w:rsid w:val="00382C36"/>
    <w:rsid w:val="003A0B15"/>
    <w:rsid w:val="003D2089"/>
    <w:rsid w:val="00417912"/>
    <w:rsid w:val="004F3D4D"/>
    <w:rsid w:val="0052799C"/>
    <w:rsid w:val="00610675"/>
    <w:rsid w:val="00654B2B"/>
    <w:rsid w:val="007738E0"/>
    <w:rsid w:val="00810BF9"/>
    <w:rsid w:val="009779E6"/>
    <w:rsid w:val="009C0E46"/>
    <w:rsid w:val="00A23D60"/>
    <w:rsid w:val="00AC5B15"/>
    <w:rsid w:val="00AD4362"/>
    <w:rsid w:val="00B2380E"/>
    <w:rsid w:val="00BA4F46"/>
    <w:rsid w:val="00D33966"/>
    <w:rsid w:val="00D400C5"/>
    <w:rsid w:val="00D465FB"/>
    <w:rsid w:val="00DB2A02"/>
    <w:rsid w:val="00E43245"/>
    <w:rsid w:val="00E53CF5"/>
    <w:rsid w:val="00E92581"/>
    <w:rsid w:val="00F67803"/>
    <w:rsid w:val="00F915A4"/>
    <w:rsid w:val="00FF2BB0"/>
    <w:rsid w:val="01D50034"/>
    <w:rsid w:val="10AA0377"/>
    <w:rsid w:val="14557365"/>
    <w:rsid w:val="197D570E"/>
    <w:rsid w:val="1FB568FC"/>
    <w:rsid w:val="21A93272"/>
    <w:rsid w:val="25475EE4"/>
    <w:rsid w:val="2C054070"/>
    <w:rsid w:val="2CFD71A1"/>
    <w:rsid w:val="33DF2D04"/>
    <w:rsid w:val="39044553"/>
    <w:rsid w:val="3A9F1C8D"/>
    <w:rsid w:val="3CD40DBA"/>
    <w:rsid w:val="3E4E1B23"/>
    <w:rsid w:val="41B270CB"/>
    <w:rsid w:val="43B868AF"/>
    <w:rsid w:val="45B50251"/>
    <w:rsid w:val="4E9F174C"/>
    <w:rsid w:val="4F927E2B"/>
    <w:rsid w:val="55730401"/>
    <w:rsid w:val="5F267602"/>
    <w:rsid w:val="6027535E"/>
    <w:rsid w:val="67CC7EB7"/>
    <w:rsid w:val="76FE12C9"/>
    <w:rsid w:val="7C1228CD"/>
    <w:rsid w:val="7C7854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6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41691"/>
    <w:rPr>
      <w:sz w:val="18"/>
      <w:szCs w:val="18"/>
    </w:rPr>
  </w:style>
  <w:style w:type="paragraph" w:styleId="a4">
    <w:name w:val="footer"/>
    <w:basedOn w:val="a"/>
    <w:qFormat/>
    <w:rsid w:val="00141691"/>
    <w:pPr>
      <w:tabs>
        <w:tab w:val="center" w:pos="4153"/>
        <w:tab w:val="right" w:pos="8306"/>
      </w:tabs>
      <w:snapToGrid w:val="0"/>
      <w:jc w:val="left"/>
    </w:pPr>
    <w:rPr>
      <w:sz w:val="18"/>
    </w:rPr>
  </w:style>
  <w:style w:type="paragraph" w:styleId="a5">
    <w:name w:val="header"/>
    <w:basedOn w:val="a"/>
    <w:qFormat/>
    <w:rsid w:val="0014169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141691"/>
    <w:pPr>
      <w:spacing w:after="200" w:line="276" w:lineRule="auto"/>
    </w:pPr>
    <w:rPr>
      <w:rFonts w:ascii="Calibri" w:hAnsi="Calibri"/>
      <w:szCs w:val="24"/>
    </w:rPr>
  </w:style>
  <w:style w:type="paragraph" w:styleId="a6">
    <w:name w:val="Normal (Web)"/>
    <w:basedOn w:val="a"/>
    <w:qFormat/>
    <w:rsid w:val="00141691"/>
    <w:pPr>
      <w:spacing w:before="100" w:beforeAutospacing="1" w:after="100" w:afterAutospacing="1"/>
      <w:jc w:val="left"/>
    </w:pPr>
    <w:rPr>
      <w:kern w:val="0"/>
      <w:sz w:val="24"/>
    </w:rPr>
  </w:style>
  <w:style w:type="table" w:styleId="a7">
    <w:name w:val="Table Grid"/>
    <w:basedOn w:val="a1"/>
    <w:qFormat/>
    <w:rsid w:val="001416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样式 首行缩进:  2 字符1"/>
    <w:basedOn w:val="a"/>
    <w:qFormat/>
    <w:rsid w:val="00141691"/>
    <w:pPr>
      <w:tabs>
        <w:tab w:val="left" w:pos="540"/>
      </w:tabs>
    </w:pPr>
    <w:rPr>
      <w:rFonts w:cs="宋体"/>
      <w:sz w:val="24"/>
      <w:szCs w:val="20"/>
    </w:rPr>
  </w:style>
  <w:style w:type="character" w:customStyle="1" w:styleId="font51">
    <w:name w:val="font51"/>
    <w:basedOn w:val="a0"/>
    <w:qFormat/>
    <w:rsid w:val="00141691"/>
    <w:rPr>
      <w:rFonts w:ascii="font-weight : 400" w:eastAsia="font-weight : 400" w:hAnsi="font-weight : 400" w:cs="font-weight : 400"/>
      <w:color w:val="000000"/>
      <w:sz w:val="24"/>
      <w:szCs w:val="24"/>
      <w:u w:val="none"/>
    </w:rPr>
  </w:style>
  <w:style w:type="character" w:customStyle="1" w:styleId="Char">
    <w:name w:val="批注框文本 Char"/>
    <w:basedOn w:val="a0"/>
    <w:link w:val="a3"/>
    <w:qFormat/>
    <w:rsid w:val="0014169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557</Words>
  <Characters>3177</Characters>
  <Application>Microsoft Office Word</Application>
  <DocSecurity>0</DocSecurity>
  <Lines>26</Lines>
  <Paragraphs>7</Paragraphs>
  <ScaleCrop>false</ScaleCrop>
  <Company>ACER</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16</cp:revision>
  <dcterms:created xsi:type="dcterms:W3CDTF">2014-10-29T12:08:00Z</dcterms:created>
  <dcterms:modified xsi:type="dcterms:W3CDTF">2018-05-02T04:29:00Z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