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highlight w:val="yellow"/>
          <w:lang w:val="en-US" w:eastAsia="zh-CN"/>
        </w:rPr>
        <w:t>游戏（一）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highlight w:val="yellow"/>
          <w:lang w:val="en-US" w:eastAsia="zh-CN"/>
        </w:rPr>
        <w:t>传递乒乓球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游戏规则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1、所有人员站成一排，并没人一根引导槽；2、强队伍的一端定位起点，则在另一端（终点处）处放置一个水盆；3、在起点的引导槽上放置一个乒乓球，然后该队员使用引导槽将乒乓球传递给下一位队友；4、传递乒乓球是不能用手碰，也不能使其掉落，也不能回流；5、当最后一个队员将乒乓球传入到水盆，在算成功；6、两支队伍用时短的为胜者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yellow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highlight w:val="yellow"/>
          <w:lang w:val="en-US" w:eastAsia="zh-CN"/>
        </w:rPr>
        <w:t>游戏（二）.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highlight w:val="yellow"/>
          <w:lang w:val="en-US" w:eastAsia="zh-CN" w:bidi="ar-SA"/>
        </w:rPr>
        <w:t>无敌风火轮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游戏规则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12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12"/>
          <w:sz w:val="21"/>
          <w:szCs w:val="21"/>
          <w:u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12"/>
          <w:sz w:val="21"/>
          <w:szCs w:val="21"/>
          <w:u w:val="none"/>
        </w:rPr>
        <w:t>、所有队员占到始发点，然后为每队分发若干张报纸、并配备胶带和剪刀；2、每队将报纸粘贴到一起，做成一个大纸圈（风火轮），风火轮必须要做的足够大，需要容纳本队队员站进去；3、风火轮制作好后，每队的队员需要站到自己的风火轮上，向前移动，走过指定的距离；4、游戏从制作风火轮开始，到最终驾驶风火轮到达终点结束，用时最少为胜利者（建议距离为10米以上）。在驾驶风火轮期间，如果风火轮裂开，则必须返回出发点，修补完后，重新出发。5、注意：首先拿到报纸等物品后，每队所有人员最好能分配工作，然后在最短的时间完成风火轮的制作，制作的风火轮最好能大一点，不然容易被踩断； 驾驶风火轮时，最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12"/>
          <w:sz w:val="21"/>
          <w:szCs w:val="21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12"/>
          <w:sz w:val="21"/>
          <w:szCs w:val="21"/>
          <w:u w:val="none"/>
        </w:rPr>
        <w:t>好提前选择一个队长，且队长在最前边，掌握行走节奏并发号命令。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12"/>
          <w:sz w:val="21"/>
          <w:szCs w:val="21"/>
          <w:u w:val="none"/>
          <w:lang w:eastAsia="zh-CN"/>
        </w:rPr>
        <w:t>6.用时短的获胜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12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highlight w:val="yellow"/>
          <w:lang w:val="en-US" w:eastAsia="zh-CN"/>
        </w:rPr>
        <w:t>游戏（三）.争分夺秒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12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666666"/>
          <w:spacing w:val="12"/>
          <w:sz w:val="21"/>
          <w:szCs w:val="21"/>
          <w:u w:val="none"/>
          <w:lang w:val="en-US" w:eastAsia="zh-CN"/>
        </w:rPr>
        <w:t>游戏规则：每队人依次去翻牌按1到13的顺序全部翻开算完成。时间短的一组胜利。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  <w:t>游戏（四）纸杯传水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游戏规则：每人嘴含纸杯，由第一个人装满水向后传递，过程中不得使用手等外力帮助。由最后一个人倒进空瓶子里，一共进行三轮，三轮空瓶里累计水多的一组获胜。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  <w:t>游戏（五）数字传递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游戏规则：各队排成一列纵队，队尾的学员将得到一组数字，你们必须把这组数字通过特殊的方式传递给你前面的学员，直到传给最前面的学员，并将数字写到白纸上。传递的过程中不许说话，后面的学员不能将手伸到前面学员面前，前面的学员不能转过身来。 最终对的数字多的一组获胜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yellow"/>
          <w:lang w:val="en-US" w:eastAsia="zh-CN"/>
        </w:rPr>
        <w:t>游戏（六）荒岛求生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活动规则：每队10个人全部在两张拼齐报纸上面，坚持10秒钟算成功。过程中不得有外力帮助，全体不得触碰报纸以外任何东西。用时短的胜利。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line="432" w:lineRule="auto"/>
        <w:rPr>
          <w:rStyle w:val="7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line="432" w:lineRule="auto"/>
        <w:rPr>
          <w:sz w:val="28"/>
          <w:szCs w:val="28"/>
        </w:rPr>
      </w:pPr>
      <w:bookmarkStart w:id="0" w:name="_GoBack"/>
      <w:bookmarkEnd w:id="0"/>
      <w:r>
        <w:rPr>
          <w:rStyle w:val="7"/>
          <w:sz w:val="28"/>
          <w:szCs w:val="28"/>
        </w:rPr>
        <w:t>评分规则：</w:t>
      </w:r>
    </w:p>
    <w:p>
      <w:pPr>
        <w:pStyle w:val="5"/>
        <w:keepNext w:val="0"/>
        <w:keepLines w:val="0"/>
        <w:widowControl/>
        <w:suppressLineNumbers w:val="0"/>
        <w:spacing w:line="432" w:lineRule="auto"/>
        <w:ind w:left="0" w:firstLine="420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1、所有游戏采用积分制，取前十名，得分依次为10、9、8、7、6、5、4、3、2、1 。</w:t>
      </w:r>
    </w:p>
    <w:p>
      <w:pPr>
        <w:pStyle w:val="5"/>
        <w:keepNext w:val="0"/>
        <w:keepLines w:val="0"/>
        <w:widowControl/>
        <w:suppressLineNumbers w:val="0"/>
        <w:spacing w:line="432" w:lineRule="auto"/>
        <w:ind w:left="0" w:firstLine="420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2、最终成绩为各项分值相加，取前十名。如果最终积分相同，则取获得单项第一多的名次靠前，依次类推。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bidi="ar-SA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Rr4hjpwEAADk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F65C1"/>
    <w:rsid w:val="2E7D0195"/>
    <w:rsid w:val="366F136B"/>
    <w:rsid w:val="3D740D3B"/>
    <w:rsid w:val="569300D2"/>
    <w:rsid w:val="712728CD"/>
    <w:rsid w:val="78317DC6"/>
    <w:rsid w:val="7F3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autoSpaceDE w:val="0"/>
      <w:autoSpaceDN w:val="0"/>
      <w:adjustRightInd w:val="0"/>
      <w:snapToGrid w:val="0"/>
      <w:jc w:val="left"/>
    </w:pPr>
    <w:rPr>
      <w:rFonts w:ascii="宋体" w:hAnsi="宋体" w:eastAsia="宋体" w:cs="Times New Roman"/>
      <w:sz w:val="18"/>
      <w:szCs w:val="18"/>
      <w:lang w:bidi="zh-CN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rFonts w:ascii="Times New Roman" w:hAnsi="Times New Roman" w:eastAsia="Times New Roman" w:cs="Times New Roman"/>
      <w:b/>
      <w:bCs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1604</Words>
  <Characters>1682</Characters>
  <Paragraphs>60</Paragraphs>
  <TotalTime>14</TotalTime>
  <ScaleCrop>false</ScaleCrop>
  <LinksUpToDate>false</LinksUpToDate>
  <CharactersWithSpaces>1710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2017-12-04T13:44:00Z</dcterms:created>
  <dc:creator>晓斌</dc:creator>
  <cp:lastModifiedBy>豆浆油条</cp:lastModifiedBy>
  <dcterms:modified xsi:type="dcterms:W3CDTF">2018-12-19T02:56:43Z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